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48FF" w14:textId="3DFF8522" w:rsidR="00DD57A7" w:rsidRDefault="00B90260" w:rsidP="00DD57A7">
      <w:pPr>
        <w:pStyle w:val="A7"/>
        <w:rPr>
          <w:rFonts w:eastAsia="Times New Roman" w:cs="Times New Roman"/>
          <w:sz w:val="52"/>
          <w:szCs w:val="52"/>
          <w:lang w:val="zh-TW"/>
        </w:rPr>
      </w:pPr>
      <w:r>
        <w:rPr>
          <w:rStyle w:val="B"/>
        </w:rPr>
        <w:t xml:space="preserve">   </w:t>
      </w:r>
      <w:r w:rsidR="00DD57A7">
        <w:rPr>
          <w:rFonts w:ascii="標楷體" w:eastAsia="標楷體" w:hAnsi="標楷體" w:cs="標楷體"/>
          <w:sz w:val="46"/>
          <w:szCs w:val="46"/>
          <w:lang w:val="zh-TW"/>
        </w:rPr>
        <w:t>【人權教育系列】教師研習課程（一）</w:t>
      </w:r>
    </w:p>
    <w:p w14:paraId="341444EA" w14:textId="77777777" w:rsidR="00DD57A7" w:rsidRDefault="00DD57A7" w:rsidP="00DD57A7">
      <w:pPr>
        <w:pStyle w:val="A7"/>
        <w:rPr>
          <w:rStyle w:val="A8"/>
          <w:rFonts w:eastAsia="Times New Roman" w:cs="Times New Roman"/>
          <w:sz w:val="24"/>
          <w:szCs w:val="24"/>
        </w:rPr>
      </w:pPr>
    </w:p>
    <w:tbl>
      <w:tblPr>
        <w:tblStyle w:val="TableNormal"/>
        <w:tblW w:w="10349" w:type="dxa"/>
        <w:tblInd w:w="-9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7"/>
        <w:gridCol w:w="7154"/>
        <w:gridCol w:w="1418"/>
      </w:tblGrid>
      <w:tr w:rsidR="00DD57A7" w14:paraId="501B278D" w14:textId="77777777" w:rsidTr="00290E65">
        <w:trPr>
          <w:trHeight w:val="31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9C87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教師研習課程名稱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A084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內容概述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A7A5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時數</w:t>
            </w:r>
            <w:r w:rsidRPr="00290E65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節數</w:t>
            </w:r>
          </w:p>
        </w:tc>
      </w:tr>
      <w:tr w:rsidR="00DD57A7" w14:paraId="50CAEF2A" w14:textId="77777777" w:rsidTr="00290E65">
        <w:trPr>
          <w:trHeight w:val="59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386B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網路隱私權的教學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45CE" w14:textId="77777777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網路的隱私權，對學生而言似懂非懂，從教學中引導學生認識個</w:t>
            </w:r>
          </w:p>
          <w:p w14:paraId="503096A6" w14:textId="77777777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人資料的保護及教學設計，幫助學生從討論了解體驗隱私權的重要。如何在網路世界落實公民準則。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03B96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47E945E7" w14:textId="77777777" w:rsidTr="00290E65">
        <w:trPr>
          <w:trHeight w:val="133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F9E6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color w:val="FF0000"/>
                <w:sz w:val="24"/>
                <w:szCs w:val="24"/>
                <w:u w:color="FF0000"/>
              </w:rPr>
            </w:pPr>
          </w:p>
          <w:p w14:paraId="5B90A5A6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從討論和生活案例體驗學習人權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BAE1" w14:textId="01E170D7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介紹如何利用人權相關教材，分組討論提供學生一些情境問題的教學方式，讓學生瞭解人權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u w:color="FF0000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並落實在生活中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u w:color="FF0000"/>
                <w:lang w:val="zh-TW"/>
              </w:rPr>
              <w:t>。</w:t>
            </w:r>
            <w:r w:rsidR="0091774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利用人權影片和遊戲進行人權教學，</w:t>
            </w: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簡單的方式讓學生瞭解人權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u w:color="FF0000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負起責任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u w:color="FF0000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並落實在生活中每一個小地方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u w:color="FF0000"/>
                <w:lang w:val="zh-TW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20F4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sz w:val="24"/>
                <w:szCs w:val="24"/>
              </w:rPr>
            </w:pPr>
          </w:p>
          <w:p w14:paraId="5AFA1AF6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13DB3367" w14:textId="77777777" w:rsidTr="00290E65">
        <w:trPr>
          <w:trHeight w:val="154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9665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sz w:val="24"/>
                <w:szCs w:val="24"/>
              </w:rPr>
            </w:pPr>
          </w:p>
          <w:p w14:paraId="3235749D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如何在課程中</w:t>
            </w:r>
          </w:p>
          <w:p w14:paraId="47C76F4B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帶入人權教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學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7C4B" w14:textId="77777777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 w:cs="Helvetica"/>
                <w:b/>
                <w:bCs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利用人權教材與影片，達到十二年國教素養導向，培養孩子帶得走的能力。藉由現有課程融入人權教育</w:t>
            </w:r>
            <w:r w:rsidRPr="00290E65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讓學生瞭解國際觀、包容別人、瞭解各國文化、學習負責任的態度。</w:t>
            </w:r>
          </w:p>
          <w:p w14:paraId="727E203C" w14:textId="2930C7EC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有趣且簡單的方式可以設計出人權教案</w:t>
            </w:r>
            <w:r w:rsidRPr="00290E65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並且讓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容易的瞭解權利與義務</w:t>
            </w:r>
            <w:r w:rsidRPr="00290E65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9993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sz w:val="24"/>
                <w:szCs w:val="24"/>
              </w:rPr>
            </w:pPr>
          </w:p>
          <w:p w14:paraId="17BB9F4E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5B70EC81" w14:textId="77777777" w:rsidTr="00017C61">
        <w:trPr>
          <w:trHeight w:val="99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13D2" w14:textId="7706C43B" w:rsidR="00DD57A7" w:rsidRPr="00017C61" w:rsidRDefault="00DD57A7" w:rsidP="00017C61">
            <w:pPr>
              <w:pStyle w:val="A7"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如何使用人權影片與繪本進行人權教學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1FBA" w14:textId="75FCBF19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藉由人權影片與繪本，讓學生瞭解自身有哪些權利及責任，用生動活潑的方式吸引學生學習人權之意願。並且讓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學習尊重他人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創造和諧的班級氣氛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0481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sz w:val="24"/>
                <w:szCs w:val="24"/>
              </w:rPr>
            </w:pPr>
          </w:p>
          <w:p w14:paraId="643B8BD9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25588F70" w14:textId="77777777" w:rsidTr="00017C61">
        <w:trPr>
          <w:trHeight w:val="127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078D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兒童權利公約</w:t>
            </w:r>
          </w:p>
          <w:p w14:paraId="7EE47B45" w14:textId="2A369DDB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~</w:t>
            </w:r>
            <w:r w:rsidR="00B56DEA">
              <w:rPr>
                <w:rFonts w:ascii="標楷體" w:eastAsia="標楷體" w:hAnsi="標楷體"/>
                <w:sz w:val="24"/>
                <w:szCs w:val="24"/>
                <w:lang w:val="zh-TW"/>
              </w:rPr>
              <w:t>權利與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義務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F81C" w14:textId="15951989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什麼是兒童權利公約?</w:t>
            </w:r>
            <w:r w:rsidR="00917745">
              <w:rPr>
                <w:rFonts w:ascii="標楷體" w:eastAsia="標楷體" w:hAnsi="標楷體"/>
                <w:sz w:val="24"/>
                <w:szCs w:val="24"/>
                <w:lang w:val="zh-TW"/>
              </w:rPr>
              <w:t>認識四大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重要原則</w:t>
            </w:r>
            <w:r w:rsidR="00917745">
              <w:rPr>
                <w:rFonts w:ascii="標楷體" w:eastAsia="標楷體" w:hAnsi="標楷體"/>
                <w:sz w:val="24"/>
                <w:szCs w:val="24"/>
                <w:lang w:val="zh-TW"/>
              </w:rPr>
              <w:t>。</w:t>
            </w:r>
          </w:p>
          <w:p w14:paraId="7C900F54" w14:textId="48095CAA" w:rsidR="00DD57A7" w:rsidRPr="00290E65" w:rsidRDefault="00DD57A7" w:rsidP="0062062D">
            <w:pPr>
              <w:pStyle w:val="A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從瞭解權利開始學習盡義務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從學習瞭解可以做什麼（權利）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進而瞭解應該要做什麼（義務）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  <w:t>，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進而讓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瞭解權利的範圍與界線及每個人在享有權利時應負起更多的責任</w:t>
            </w:r>
            <w:r w:rsidRPr="00290E65"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FC75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sz w:val="24"/>
                <w:szCs w:val="24"/>
              </w:rPr>
            </w:pPr>
          </w:p>
          <w:p w14:paraId="16E9E08F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7720B26B" w14:textId="77777777" w:rsidTr="00290E65">
        <w:trPr>
          <w:trHeight w:val="95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8C16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培養學生人權與品德的能力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FE03" w14:textId="39B2D852" w:rsidR="00DD57A7" w:rsidRPr="00290E65" w:rsidRDefault="00DD57A7" w:rsidP="0062062D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您班上的</w:t>
            </w:r>
            <w:r w:rsidR="007F6B32"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會不負責任、不寫作業、說謊、偷東西、作弊？要如何一勞永逸的幫助</w:t>
            </w:r>
            <w:r w:rsidR="007F6B32"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脫離這樣的不良習慣？要如何不用體罰讓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自動自發負起生活的責任？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80A5" w14:textId="77777777" w:rsidR="00DD57A7" w:rsidRPr="00290E65" w:rsidRDefault="00DD57A7" w:rsidP="0062062D">
            <w:pPr>
              <w:pStyle w:val="A7"/>
              <w:jc w:val="center"/>
              <w:rPr>
                <w:rStyle w:val="A8"/>
                <w:rFonts w:ascii="標楷體" w:eastAsia="標楷體" w:hAnsi="標楷體" w:cs="Helvetica"/>
                <w:sz w:val="24"/>
                <w:szCs w:val="24"/>
              </w:rPr>
            </w:pPr>
          </w:p>
          <w:p w14:paraId="2D4625B1" w14:textId="77777777" w:rsidR="00DD57A7" w:rsidRPr="00290E65" w:rsidRDefault="00DD57A7" w:rsidP="0062062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306CF56F" w14:textId="77777777" w:rsidTr="00290E65">
        <w:trPr>
          <w:trHeight w:val="95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98C6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如何把人權教育</w:t>
            </w:r>
          </w:p>
          <w:p w14:paraId="3A16BEF8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融入班級經營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FE2C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班級經營如何帶入人權教育？班級經營常常發生哪些問題？人權教育和品格教育有何不同？班上同學發生爭執時，如何用公正的方式解決？如何讓學生自動自發負起責任？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B9BCE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1704DBB2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67D0B066" w14:textId="77777777" w:rsidTr="00290E65">
        <w:trPr>
          <w:trHeight w:val="118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A2F5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Helvetica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啟動校園人權機制</w:t>
            </w:r>
          </w:p>
          <w:p w14:paraId="42D85856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Style w:val="A8"/>
                <w:rFonts w:ascii="標楷體" w:eastAsia="標楷體" w:hAnsi="標楷體"/>
                <w:sz w:val="24"/>
                <w:szCs w:val="24"/>
              </w:rPr>
              <w:t>創造友善校園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B217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校園應該如何防範霸凌案件發生？要怎麼建立校園的友善校園機制？要怎樣把人權教育視為學校的一環？事件發生了要怎麼求助？老師如何與家長合作，一同解決校園發生的問題？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BD7A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3946AFBD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63455B2B" w14:textId="77777777" w:rsidTr="00290E65">
        <w:trPr>
          <w:trHeight w:val="119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9F79" w14:textId="73A255C6" w:rsidR="00DD57A7" w:rsidRPr="00290E65" w:rsidRDefault="00917745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以人權教育預防、終止</w:t>
            </w:r>
            <w:r>
              <w:rPr>
                <w:rFonts w:ascii="標楷體" w:eastAsia="標楷體" w:hAnsi="標楷體"/>
                <w:sz w:val="24"/>
                <w:szCs w:val="24"/>
                <w:lang w:val="zh-TW"/>
              </w:rPr>
              <w:t>學生紛爭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A34C" w14:textId="0B802725" w:rsidR="00DD57A7" w:rsidRPr="00290E65" w:rsidRDefault="00DD57A7" w:rsidP="0062062D">
            <w:pPr>
              <w:pStyle w:val="A7"/>
              <w:spacing w:line="34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管教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有沒有什麼絕招？帶班時總會有幾個</w:t>
            </w:r>
            <w:r w:rsidR="007F6B32"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很難纏？如何用有效的方式幫助他又不會違反人權？讓學生瞭解包容別人解決人際互動的問題，學習自動自發，以及負責任的態度。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793F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6F71292B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1EDCBEB8" w14:textId="77777777" w:rsidTr="00290E65">
        <w:trPr>
          <w:trHeight w:val="1334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66E5" w14:textId="77777777" w:rsidR="00DD57A7" w:rsidRPr="00290E65" w:rsidRDefault="00DD57A7" w:rsidP="0062062D">
            <w:pPr>
              <w:pStyle w:val="A7"/>
              <w:spacing w:line="340" w:lineRule="exact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  <w:r w:rsidRPr="00290E65">
              <w:rPr>
                <w:rStyle w:val="A8"/>
                <w:rFonts w:ascii="標楷體" w:eastAsia="標楷體" w:hAnsi="標楷體" w:cs="標楷體"/>
                <w:sz w:val="24"/>
                <w:szCs w:val="24"/>
              </w:rPr>
              <w:t>兒童權利公約~</w:t>
            </w:r>
          </w:p>
          <w:p w14:paraId="5AC35D12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Style w:val="A8"/>
                <w:rFonts w:ascii="標楷體" w:eastAsia="標楷體" w:hAnsi="標楷體" w:cs="標楷體"/>
                <w:sz w:val="24"/>
                <w:szCs w:val="24"/>
              </w:rPr>
              <w:t>如何教導兒童認識自己的權利和責任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5B60" w14:textId="2B6101D9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兒童是怎麼看待世界的？要怎樣保護兒童的權利？兒童有哪些權利？他們和大人有什麼不同？解讀</w:t>
            </w:r>
            <w:r w:rsidR="00917745">
              <w:rPr>
                <w:rFonts w:ascii="標楷體" w:eastAsia="標楷體" w:hAnsi="標楷體"/>
                <w:sz w:val="24"/>
                <w:szCs w:val="24"/>
                <w:lang w:val="zh-TW"/>
              </w:rPr>
              <w:t>並建構理性的環境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，成長的經驗如何造就他們未來的態度</w:t>
            </w:r>
            <w:r w:rsidR="00917745">
              <w:rPr>
                <w:rFonts w:ascii="標楷體" w:eastAsia="標楷體" w:hAnsi="標楷體"/>
                <w:sz w:val="24"/>
                <w:szCs w:val="24"/>
                <w:lang w:val="zh-TW"/>
              </w:rPr>
              <w:t>？從兒童的觀點看世界，大人應該如何保護他們，並且運用兒童權利公約於教學現場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3191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34864A4A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</w:tbl>
    <w:p w14:paraId="5DC1A16C" w14:textId="77777777" w:rsidR="00290E65" w:rsidRDefault="00290E65" w:rsidP="00DD57A7">
      <w:pPr>
        <w:pStyle w:val="A7"/>
        <w:jc w:val="center"/>
        <w:rPr>
          <w:rFonts w:ascii="標楷體" w:eastAsia="標楷體" w:hAnsi="標楷體" w:cs="標楷體"/>
          <w:sz w:val="46"/>
          <w:szCs w:val="46"/>
          <w:lang w:val="zh-TW"/>
        </w:rPr>
      </w:pPr>
    </w:p>
    <w:p w14:paraId="5DABAC41" w14:textId="4A1D3686" w:rsidR="00DD57A7" w:rsidRDefault="00DD57A7" w:rsidP="00DD57A7">
      <w:pPr>
        <w:pStyle w:val="A7"/>
        <w:jc w:val="center"/>
        <w:rPr>
          <w:rFonts w:eastAsia="Times New Roman" w:cs="Times New Roman"/>
          <w:sz w:val="24"/>
          <w:szCs w:val="24"/>
          <w:lang w:val="zh-TW"/>
        </w:rPr>
      </w:pPr>
      <w:r>
        <w:rPr>
          <w:rFonts w:ascii="標楷體" w:eastAsia="標楷體" w:hAnsi="標楷體" w:cs="標楷體"/>
          <w:sz w:val="46"/>
          <w:szCs w:val="46"/>
          <w:lang w:val="zh-TW"/>
        </w:rPr>
        <w:lastRenderedPageBreak/>
        <w:t>【人權教育系列】教師研習課程表（二）</w:t>
      </w:r>
    </w:p>
    <w:p w14:paraId="1DFC2BA8" w14:textId="77777777" w:rsidR="00DD57A7" w:rsidRDefault="00DD57A7" w:rsidP="00DD57A7">
      <w:pPr>
        <w:pStyle w:val="A7"/>
        <w:jc w:val="center"/>
        <w:rPr>
          <w:rStyle w:val="A8"/>
          <w:rFonts w:eastAsia="Times New Roman" w:cs="Times New Roman"/>
          <w:sz w:val="24"/>
          <w:szCs w:val="24"/>
        </w:rPr>
      </w:pPr>
    </w:p>
    <w:tbl>
      <w:tblPr>
        <w:tblStyle w:val="TableNormal"/>
        <w:tblW w:w="10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1418"/>
      </w:tblGrid>
      <w:tr w:rsidR="00DD57A7" w14:paraId="6502677B" w14:textId="77777777" w:rsidTr="00017C61">
        <w:trPr>
          <w:trHeight w:val="31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39C80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教師研習課程名稱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DDD9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內容概述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B7B4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時數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節數</w:t>
            </w:r>
          </w:p>
        </w:tc>
      </w:tr>
      <w:tr w:rsidR="00DD57A7" w14:paraId="17949010" w14:textId="77777777" w:rsidTr="0062062D">
        <w:trPr>
          <w:trHeight w:val="144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B386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081BED5B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人權教案設計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6F16" w14:textId="3D574E17" w:rsidR="00DD57A7" w:rsidRPr="00290E65" w:rsidRDefault="00DD57A7" w:rsidP="0062062D">
            <w:pPr>
              <w:pStyle w:val="A7"/>
              <w:spacing w:line="340" w:lineRule="exact"/>
              <w:jc w:val="lef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如何讓人權融入在課程中？有哪些人權教學的方式？讓教師學習到有哪些有趣且簡單的方式可以設計出人權教案，達到九年一貫的能力指標，並且讓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容易的瞭解權利與義務。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6D38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07A9C91A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634357B7" w14:textId="77777777" w:rsidTr="0062062D">
        <w:trPr>
          <w:trHeight w:val="139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7055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504D4166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人權教育的核心價值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BBB3" w14:textId="77777777" w:rsidR="00DD57A7" w:rsidRPr="00290E65" w:rsidRDefault="00DD57A7" w:rsidP="0062062D">
            <w:pPr>
              <w:pStyle w:val="A7"/>
              <w:tabs>
                <w:tab w:val="left" w:pos="1170"/>
              </w:tabs>
              <w:spacing w:line="340" w:lineRule="exac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如何讓學生從學習人權瞭解品格？如何讓學生認識權利而學習盡義務？要怎麼讓學生不要濫用權利？權利的定義是什麼？人權的基本精神是什麼？人權有哪些？人權教育的重點是什麼？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8D1B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466D1ECC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4C7844DE" w14:textId="77777777" w:rsidTr="00017C61">
        <w:trPr>
          <w:trHeight w:val="115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FEFE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14:paraId="07AB2540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談網路與校園霸凌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CCF5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同學被欺負為什麼沒有人敢告訴老師？當惡作劇變成一種下課遊戲，老師應該怎麼應對？如何教同學求助？校園霸凌有哪些種類？家長和老師可以怎麼預防？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C27F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5FC966C4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18ADE396" w14:textId="77777777" w:rsidTr="00017C61">
        <w:trPr>
          <w:trHeight w:val="118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E66B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如何使用繪本</w:t>
            </w:r>
          </w:p>
          <w:p w14:paraId="66F274AE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做人權教育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20EE" w14:textId="0E5BDB76" w:rsidR="00DD57A7" w:rsidRPr="00290E65" w:rsidRDefault="00DD57A7" w:rsidP="0062062D">
            <w:pPr>
              <w:pStyle w:val="A7"/>
              <w:spacing w:line="340" w:lineRule="exact"/>
              <w:jc w:val="lef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藉由相關繪本讓學生瞭解自身有哪些權利，介紹優良的繪本題材，用故事與生動活潑的方式吸引學生學習人權之意願。並且讓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學習尊重他人，創造和諧的班級氣氛。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55FB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5DC63A0D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70E10EA7" w14:textId="77777777" w:rsidTr="00017C61">
        <w:trPr>
          <w:trHeight w:val="106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A351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如何培養出</w:t>
            </w:r>
          </w:p>
          <w:p w14:paraId="4D86529C" w14:textId="2ECC309C" w:rsidR="00DD57A7" w:rsidRPr="00290E65" w:rsidRDefault="007F6B32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="00DD57A7"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的人權與品格力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1200" w14:textId="5F52B914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您班上的</w:t>
            </w:r>
            <w:r w:rsidR="007F6B32"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會不負責任、不寫作業、說謊、偷東西、作弊？要如何一勞永逸的幫助</w:t>
            </w:r>
            <w:r w:rsidR="007F6B32"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脫離這樣的不良習慣？要如何不用體罰讓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自動自發負起生活的責任？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4FFC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2E68430D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3B87ED96" w14:textId="77777777" w:rsidTr="00017C61">
        <w:trPr>
          <w:trHeight w:val="110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C2112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學校的一天：談校園</w:t>
            </w:r>
          </w:p>
          <w:p w14:paraId="578D6184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常見的人權問題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E4B6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校園中有哪些常見的人權問題？當不能用搜書包解決偷竊的問題時，應該怎麼處理？上課為什麼不能講話？不體罰要怎麼教導學生？如何從上廁所讓學生學習隱私權？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F933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0BA106A0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10FD9F3A" w14:textId="77777777" w:rsidTr="00DD57A7">
        <w:trPr>
          <w:trHeight w:val="120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5594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從校園的自治活動</w:t>
            </w:r>
          </w:p>
          <w:p w14:paraId="1C89F08D" w14:textId="3E0F16C5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讓</w:t>
            </w:r>
            <w:r w:rsidR="007F6B32" w:rsidRPr="00290E65">
              <w:rPr>
                <w:rFonts w:ascii="標楷體" w:eastAsia="標楷體" w:hAnsi="標楷體"/>
                <w:sz w:val="24"/>
                <w:szCs w:val="24"/>
                <w:u w:color="FF0000"/>
                <w:lang w:val="zh-TW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學習民主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0645" w14:textId="77777777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要怎麼從選舉班長學習民主？如何讓青少年從班會中學習表達想法？少數服從多數就是民主？要怎樣少數才不會變成弱勢？讓青少年學習公共參與，才不會有漠不關心的新世代。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75FC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7BF21431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  <w:tr w:rsidR="00DD57A7" w14:paraId="4A6F833A" w14:textId="77777777" w:rsidTr="00017C61">
        <w:trPr>
          <w:trHeight w:val="14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3E9F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Times New Roman"/>
                <w:sz w:val="24"/>
                <w:szCs w:val="24"/>
              </w:rPr>
            </w:pPr>
          </w:p>
          <w:p w14:paraId="58B94FB3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從人權教育、</w:t>
            </w:r>
          </w:p>
          <w:p w14:paraId="58335C45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品格教育到生命教育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9F87" w14:textId="0623BC39" w:rsidR="00DD57A7" w:rsidRPr="00290E65" w:rsidRDefault="00DD57A7" w:rsidP="0062062D">
            <w:pPr>
              <w:pStyle w:val="A7"/>
              <w:spacing w:line="340" w:lineRule="exact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什麼是人權教育？什麼是品格教育？什麼是生命教育？人權和品格什麼關係？生命教育和人權有什麼交集？如何教育</w:t>
            </w:r>
            <w:r w:rsidR="005B2FB9" w:rsidRPr="00290E65">
              <w:rPr>
                <w:rFonts w:ascii="標楷體" w:eastAsia="標楷體" w:hAnsi="標楷體"/>
                <w:sz w:val="24"/>
                <w:szCs w:val="24"/>
              </w:rPr>
              <w:t>學生</w:t>
            </w:r>
            <w:r w:rsidRPr="00290E65">
              <w:rPr>
                <w:rFonts w:ascii="標楷體" w:eastAsia="標楷體" w:hAnsi="標楷體"/>
                <w:sz w:val="24"/>
                <w:szCs w:val="24"/>
                <w:lang w:val="zh-TW"/>
              </w:rPr>
              <w:t>正確的價值觀？權利和義務有什麼關係？這堂課告訴您答案。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DD6E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Style w:val="A8"/>
                <w:rFonts w:ascii="標楷體" w:eastAsia="標楷體" w:hAnsi="標楷體" w:cs="標楷體"/>
                <w:sz w:val="24"/>
                <w:szCs w:val="24"/>
              </w:rPr>
            </w:pPr>
          </w:p>
          <w:p w14:paraId="7FBE8133" w14:textId="77777777" w:rsidR="00DD57A7" w:rsidRPr="00290E65" w:rsidRDefault="00DD57A7" w:rsidP="0062062D">
            <w:pPr>
              <w:pStyle w:val="A7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90E65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  <w:r w:rsidRPr="00290E65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小時</w:t>
            </w:r>
          </w:p>
        </w:tc>
      </w:tr>
    </w:tbl>
    <w:p w14:paraId="330A3218" w14:textId="77777777" w:rsidR="00DD57A7" w:rsidRDefault="00DD57A7" w:rsidP="00DD57A7">
      <w:pPr>
        <w:pStyle w:val="A7"/>
        <w:ind w:left="324" w:hanging="324"/>
        <w:jc w:val="center"/>
        <w:rPr>
          <w:rStyle w:val="A8"/>
          <w:rFonts w:eastAsia="Times New Roman" w:cs="Times New Roman"/>
          <w:sz w:val="24"/>
          <w:szCs w:val="24"/>
        </w:rPr>
      </w:pPr>
    </w:p>
    <w:sectPr w:rsidR="00DD57A7">
      <w:pgSz w:w="11900" w:h="16840"/>
      <w:pgMar w:top="567" w:right="180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42EE" w14:textId="77777777" w:rsidR="005F0850" w:rsidRDefault="005F0850">
      <w:r>
        <w:separator/>
      </w:r>
    </w:p>
  </w:endnote>
  <w:endnote w:type="continuationSeparator" w:id="0">
    <w:p w14:paraId="675C3C8B" w14:textId="77777777" w:rsidR="005F0850" w:rsidRDefault="005F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426" w14:textId="77777777" w:rsidR="005F0850" w:rsidRDefault="005F0850">
      <w:r>
        <w:separator/>
      </w:r>
    </w:p>
  </w:footnote>
  <w:footnote w:type="continuationSeparator" w:id="0">
    <w:p w14:paraId="3281AB24" w14:textId="77777777" w:rsidR="005F0850" w:rsidRDefault="005F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79"/>
    <w:rsid w:val="00017C61"/>
    <w:rsid w:val="00055E01"/>
    <w:rsid w:val="00154C08"/>
    <w:rsid w:val="001956AF"/>
    <w:rsid w:val="00266150"/>
    <w:rsid w:val="00280032"/>
    <w:rsid w:val="00290E65"/>
    <w:rsid w:val="00346DEF"/>
    <w:rsid w:val="00384493"/>
    <w:rsid w:val="003B5A76"/>
    <w:rsid w:val="00491E3C"/>
    <w:rsid w:val="00566B3B"/>
    <w:rsid w:val="00575C60"/>
    <w:rsid w:val="00597BBE"/>
    <w:rsid w:val="005B2FB9"/>
    <w:rsid w:val="005F0850"/>
    <w:rsid w:val="00733124"/>
    <w:rsid w:val="007E34A9"/>
    <w:rsid w:val="007F6B32"/>
    <w:rsid w:val="008826F1"/>
    <w:rsid w:val="00917745"/>
    <w:rsid w:val="00932427"/>
    <w:rsid w:val="009D7C47"/>
    <w:rsid w:val="009F0B77"/>
    <w:rsid w:val="00A50DB8"/>
    <w:rsid w:val="00A715DB"/>
    <w:rsid w:val="00A95609"/>
    <w:rsid w:val="00B51254"/>
    <w:rsid w:val="00B56DEA"/>
    <w:rsid w:val="00B90260"/>
    <w:rsid w:val="00B90F4B"/>
    <w:rsid w:val="00BA2816"/>
    <w:rsid w:val="00C92A79"/>
    <w:rsid w:val="00D9172F"/>
    <w:rsid w:val="00D94804"/>
    <w:rsid w:val="00DA6F8A"/>
    <w:rsid w:val="00DD57A7"/>
    <w:rsid w:val="00DE3742"/>
    <w:rsid w:val="00E07DCA"/>
    <w:rsid w:val="00F47DFE"/>
    <w:rsid w:val="00F93EFE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21050"/>
  <w15:docId w15:val="{44DF42D2-D800-4CE8-A9B2-DE40B77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表頭"/>
    <w:pPr>
      <w:widowControl w:val="0"/>
      <w:suppressAutoHyphens/>
      <w:jc w:val="center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character" w:customStyle="1" w:styleId="B">
    <w:name w:val="無 B"/>
    <w:rPr>
      <w:lang w:val="zh-TW" w:eastAsia="zh-TW"/>
    </w:rPr>
  </w:style>
  <w:style w:type="paragraph" w:customStyle="1" w:styleId="a6">
    <w:name w:val="表文"/>
    <w:pPr>
      <w:widowControl w:val="0"/>
      <w:suppressAutoHyphens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character" w:customStyle="1" w:styleId="Hyperlink0">
    <w:name w:val="Hyperlink.0"/>
    <w:rPr>
      <w:sz w:val="28"/>
      <w:szCs w:val="28"/>
      <w:lang w:val="en-US"/>
    </w:rPr>
  </w:style>
  <w:style w:type="paragraph" w:customStyle="1" w:styleId="A7">
    <w:name w:val="內文 A"/>
    <w:pPr>
      <w:widowControl w:val="0"/>
      <w:suppressAutoHyphens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A8">
    <w:name w:val="無 A"/>
    <w:rPr>
      <w:lang w:val="en-US"/>
    </w:rPr>
  </w:style>
  <w:style w:type="paragraph" w:customStyle="1" w:styleId="B0">
    <w:name w:val="內文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customStyle="1" w:styleId="BA">
    <w:name w:val="內文 B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  <w:style w:type="paragraph" w:styleId="a9">
    <w:name w:val="header"/>
    <w:basedOn w:val="a"/>
    <w:link w:val="aa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0B77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0B77"/>
    <w:rPr>
      <w:lang w:eastAsia="en-US"/>
    </w:rPr>
  </w:style>
  <w:style w:type="character" w:customStyle="1" w:styleId="C">
    <w:name w:val="無 C"/>
    <w:rsid w:val="003B5A76"/>
    <w:rPr>
      <w:lang w:val="zh-TW" w:eastAsia="zh-TW"/>
    </w:rPr>
  </w:style>
  <w:style w:type="paragraph" w:customStyle="1" w:styleId="BAA">
    <w:name w:val="內文 B A A"/>
    <w:rsid w:val="003B5A76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2A71-3A09-47CA-96B8-1119E53A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2023-06-07T04:39:00Z</cp:lastPrinted>
  <dcterms:created xsi:type="dcterms:W3CDTF">2023-11-16T07:00:00Z</dcterms:created>
  <dcterms:modified xsi:type="dcterms:W3CDTF">2023-12-25T05:19:00Z</dcterms:modified>
</cp:coreProperties>
</file>