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6563" w14:textId="77777777" w:rsidR="003B5A76" w:rsidRDefault="00F028A9" w:rsidP="003B5A76">
      <w:pPr>
        <w:pStyle w:val="a6"/>
        <w:spacing w:line="420" w:lineRule="exact"/>
        <w:rPr>
          <w:rFonts w:eastAsia="標楷體" w:hint="default"/>
          <w:sz w:val="42"/>
          <w:szCs w:val="42"/>
          <w:lang w:val="zh-TW"/>
        </w:rPr>
      </w:pPr>
      <w:r>
        <w:rPr>
          <w:rStyle w:val="B"/>
        </w:rPr>
        <w:t xml:space="preserve">                        </w:t>
      </w:r>
      <w:r w:rsidR="003B5A76">
        <w:rPr>
          <w:rStyle w:val="C"/>
        </w:rPr>
        <w:t xml:space="preserve"> </w:t>
      </w:r>
      <w:r w:rsidR="003B5A76">
        <w:rPr>
          <w:rFonts w:ascii="新細明體" w:eastAsia="新細明體" w:hAnsi="新細明體" w:cs="新細明體"/>
          <w:sz w:val="42"/>
          <w:szCs w:val="42"/>
          <w:lang w:val="zh-TW"/>
        </w:rPr>
        <w:t>【</w:t>
      </w:r>
      <w:r w:rsidR="003B5A76">
        <w:rPr>
          <w:rFonts w:eastAsia="標楷體"/>
          <w:sz w:val="42"/>
          <w:szCs w:val="42"/>
          <w:lang w:val="zh-TW"/>
        </w:rPr>
        <w:t>人權與品德教育系列】課程表</w:t>
      </w:r>
    </w:p>
    <w:p w14:paraId="7B07D584" w14:textId="77777777" w:rsidR="003B5A76" w:rsidRDefault="003B5A76" w:rsidP="003B5A76">
      <w:pPr>
        <w:pStyle w:val="a6"/>
        <w:spacing w:line="420" w:lineRule="exact"/>
        <w:rPr>
          <w:rStyle w:val="C"/>
          <w:rFonts w:hint="default"/>
        </w:rPr>
      </w:pPr>
    </w:p>
    <w:tbl>
      <w:tblPr>
        <w:tblStyle w:val="TableNormal"/>
        <w:tblW w:w="83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8"/>
        <w:gridCol w:w="2018"/>
        <w:gridCol w:w="3700"/>
        <w:gridCol w:w="1542"/>
      </w:tblGrid>
      <w:tr w:rsidR="003B5A76" w14:paraId="4DAB4D90" w14:textId="77777777" w:rsidTr="00F829D7">
        <w:trPr>
          <w:trHeight w:val="42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67DA" w14:textId="77777777" w:rsidR="003B5A76" w:rsidRPr="00FE4046" w:rsidRDefault="003B5A76" w:rsidP="00F829D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類別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C45B" w14:textId="77777777" w:rsidR="003B5A76" w:rsidRPr="00FE4046" w:rsidRDefault="003B5A76" w:rsidP="00F829D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課程名稱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8657" w14:textId="77777777" w:rsidR="003B5A76" w:rsidRPr="00FE4046" w:rsidRDefault="003B5A76" w:rsidP="00F829D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內容概述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82AE" w14:textId="77777777" w:rsidR="003B5A76" w:rsidRPr="00FE4046" w:rsidRDefault="003B5A76" w:rsidP="00F829D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時數</w:t>
            </w:r>
            <w:r w:rsidRPr="00FE4046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節數</w:t>
            </w:r>
          </w:p>
        </w:tc>
      </w:tr>
      <w:tr w:rsidR="003B5A76" w14:paraId="4D5BE4B4" w14:textId="77777777" w:rsidTr="00F829D7">
        <w:trPr>
          <w:trHeight w:val="11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6CFF" w14:textId="77777777" w:rsidR="003B5A76" w:rsidRPr="00381A3F" w:rsidRDefault="003B5A76" w:rsidP="00F829D7">
            <w:pPr>
              <w:pStyle w:val="A7"/>
              <w:jc w:val="center"/>
              <w:rPr>
                <w:rStyle w:val="C"/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214AC0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98F7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認識兒童權利公約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</w:rPr>
              <w:t>CRC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2740" w14:textId="41860FEC" w:rsidR="003B5A76" w:rsidRPr="00381A3F" w:rsidRDefault="003B5A76" w:rsidP="001271A8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兒童是被保護的</w:t>
            </w:r>
            <w:r w:rsidR="001271A8"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、兒童有不被歧視、表達的權利、最佳發展的權利等權利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，兒童享有的權利有哪些？透過影片、故事了解。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B531" w14:textId="5114FF1C" w:rsidR="003B5A76" w:rsidRPr="00FE4046" w:rsidRDefault="003B5A76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76D76A4F" w14:textId="77777777" w:rsidTr="00F829D7">
        <w:trPr>
          <w:trHeight w:val="129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A74E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33FB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 w:cs="新細明體"/>
                <w:color w:val="auto"/>
                <w:lang w:val="zh-TW"/>
              </w:rPr>
              <w:t>認識網路隱私權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D316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 w:cs="新細明體"/>
                <w:color w:val="auto"/>
                <w:lang w:val="zh-TW"/>
              </w:rPr>
              <w:t>網路的隱私權，引導學生保護自己的網路隱私，包含個人資料和家庭的資料。引導學生從討論了解體驗隱私權的重要。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E7F4" w14:textId="4C9E2CCE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43FBF12F" w14:textId="77777777" w:rsidTr="00F829D7">
        <w:trPr>
          <w:trHeight w:val="137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3D7A" w14:textId="77777777" w:rsidR="003B5A76" w:rsidRPr="00381A3F" w:rsidRDefault="003B5A76" w:rsidP="00F829D7">
            <w:pPr>
              <w:pStyle w:val="A7"/>
              <w:jc w:val="center"/>
              <w:rPr>
                <w:rStyle w:val="C"/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415700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6123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1A3F">
              <w:rPr>
                <w:rStyle w:val="C"/>
                <w:rFonts w:ascii="標楷體" w:eastAsia="標楷體" w:hAnsi="標楷體"/>
                <w:color w:val="auto"/>
                <w:sz w:val="24"/>
                <w:szCs w:val="24"/>
              </w:rPr>
              <w:t>公民責任</w:t>
            </w:r>
            <w:r w:rsidRPr="00381A3F">
              <w:rPr>
                <w:rFonts w:ascii="標楷體" w:eastAsia="標楷體" w:hAnsi="標楷體" w:cs="新細明體"/>
                <w:color w:val="auto"/>
                <w:sz w:val="24"/>
                <w:szCs w:val="24"/>
                <w:lang w:val="zh-TW"/>
              </w:rPr>
              <w:t>～</w:t>
            </w:r>
          </w:p>
          <w:p w14:paraId="62A22FCA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終止校園霸凌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3B71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討論校園霸凌議題</w:t>
            </w:r>
            <w:r w:rsidRPr="00381A3F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  <w:lang w:val="zh-TW"/>
              </w:rPr>
              <w:t>，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讓學生瞭解基本人權並知道被霸凌時</w:t>
            </w:r>
            <w:r w:rsidRPr="00381A3F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  <w:lang w:val="zh-TW"/>
              </w:rPr>
              <w:t>，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有什麼方法可以解決</w:t>
            </w:r>
            <w:r w:rsidRPr="00381A3F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  <w:lang w:val="zh-TW"/>
              </w:rPr>
              <w:t>，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有哪些協助的管道</w:t>
            </w:r>
            <w:r w:rsidRPr="00381A3F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  <w:lang w:val="zh-TW"/>
              </w:rPr>
              <w:t>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1679" w14:textId="3C91A52A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69B017AE" w14:textId="77777777" w:rsidTr="00F829D7">
        <w:trPr>
          <w:trHeight w:val="175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05EA8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30EB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認識網路霸凌終止霸凌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248E" w14:textId="035BB02F" w:rsidR="001271A8" w:rsidRPr="00381A3F" w:rsidRDefault="003B5A76" w:rsidP="001271A8">
            <w:pPr>
              <w:pStyle w:val="A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透過網路時事、故事生活例子幫助學生了解權利責任與生活的關係。</w:t>
            </w:r>
            <w:r w:rsidR="001271A8" w:rsidRPr="00381A3F">
              <w:rPr>
                <w:rStyle w:val="C"/>
                <w:rFonts w:ascii="標楷體" w:eastAsia="標楷體" w:hAnsi="標楷體"/>
                <w:color w:val="auto"/>
                <w:sz w:val="24"/>
                <w:szCs w:val="24"/>
              </w:rPr>
              <w:t>用簡單易懂的方式讓學生瞭解霸凌違反了哪些基本權利。</w:t>
            </w:r>
          </w:p>
          <w:p w14:paraId="3C4FC10F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3EE7" w14:textId="7669E8E0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3ADE93B7" w14:textId="77777777" w:rsidTr="00F829D7">
        <w:trPr>
          <w:trHeight w:val="141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6067" w14:textId="77777777" w:rsidR="003B5A76" w:rsidRPr="00381A3F" w:rsidRDefault="003B5A76" w:rsidP="00F829D7">
            <w:pPr>
              <w:pStyle w:val="A7"/>
              <w:jc w:val="center"/>
              <w:rPr>
                <w:rStyle w:val="C"/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44225D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268D" w14:textId="746EE96A" w:rsidR="003B5A76" w:rsidRPr="00381A3F" w:rsidRDefault="003B5A76" w:rsidP="00F829D7">
            <w:pPr>
              <w:pStyle w:val="A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1A3F">
              <w:rPr>
                <w:rStyle w:val="C"/>
                <w:rFonts w:ascii="標楷體" w:eastAsia="標楷體" w:hAnsi="標楷體"/>
                <w:color w:val="auto"/>
                <w:sz w:val="24"/>
                <w:szCs w:val="24"/>
              </w:rPr>
              <w:t>你的權利</w:t>
            </w:r>
          </w:p>
          <w:p w14:paraId="76BE9DC0" w14:textId="1EAFF57A" w:rsidR="003B5A76" w:rsidRPr="00381A3F" w:rsidRDefault="003B5A76" w:rsidP="00F829D7">
            <w:pPr>
              <w:pStyle w:val="A7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你的責任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C73D" w14:textId="4046BA89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介紹青少年</w:t>
            </w:r>
            <w:r w:rsidR="00A4736B"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認識自己與他人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擁有的</w:t>
            </w:r>
            <w:r w:rsidR="00A4736B"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基本權利，以及應該要盡的義務。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保護青少年權利不受侵犯，同時也教育青少年負責任的重要性。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25A2" w14:textId="2436E935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794EFCD9" w14:textId="77777777" w:rsidTr="00F829D7">
        <w:trPr>
          <w:trHeight w:val="141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A17C" w14:textId="77777777" w:rsidR="003B5A76" w:rsidRPr="00381A3F" w:rsidRDefault="003B5A76" w:rsidP="00F829D7">
            <w:pPr>
              <w:pStyle w:val="A7"/>
              <w:jc w:val="center"/>
              <w:rPr>
                <w:rStyle w:val="C"/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A0C8E5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D189" w14:textId="77777777" w:rsidR="003B5A76" w:rsidRPr="00381A3F" w:rsidRDefault="003B5A76" w:rsidP="00F829D7">
            <w:pPr>
              <w:pStyle w:val="A7"/>
              <w:jc w:val="center"/>
              <w:rPr>
                <w:rStyle w:val="C"/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3E2E2B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打造零歧視的教室與校園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E057" w14:textId="4425E407" w:rsidR="003B5A76" w:rsidRPr="00381A3F" w:rsidRDefault="00A4736B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透過人權影片欣賞，及角色扮演等活動，體驗了解人權只有</w:t>
            </w:r>
            <w:r w:rsidR="003B5A76"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互相尊重彼此的權利，才能創造一個和諧的班級與校園。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56B3" w14:textId="543064F0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47111439" w14:textId="77777777" w:rsidTr="00F829D7">
        <w:trPr>
          <w:trHeight w:val="141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F95B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00E2" w14:textId="77777777" w:rsidR="003B5A76" w:rsidRPr="00381A3F" w:rsidRDefault="003B5A76" w:rsidP="00F829D7">
            <w:pPr>
              <w:pStyle w:val="A7"/>
              <w:jc w:val="center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友善校園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人權與品德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BC5C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1A3F">
              <w:rPr>
                <w:rStyle w:val="C"/>
                <w:rFonts w:ascii="標楷體" w:eastAsia="標楷體" w:hAnsi="標楷體"/>
                <w:color w:val="auto"/>
                <w:sz w:val="24"/>
                <w:szCs w:val="24"/>
              </w:rPr>
              <w:t>認識權利與義務之間的關係</w:t>
            </w:r>
          </w:p>
          <w:p w14:paraId="2D5E0298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1A3F">
              <w:rPr>
                <w:rStyle w:val="C"/>
                <w:rFonts w:ascii="標楷體" w:eastAsia="標楷體" w:hAnsi="標楷體"/>
                <w:color w:val="auto"/>
                <w:sz w:val="24"/>
                <w:szCs w:val="24"/>
              </w:rPr>
              <w:t>利用影片探討享有權利的過程應負的責任為何</w:t>
            </w:r>
            <w:r w:rsidRPr="00381A3F">
              <w:rPr>
                <w:rStyle w:val="A8"/>
                <w:rFonts w:ascii="標楷體" w:eastAsia="標楷體" w:hAnsi="標楷體"/>
                <w:color w:val="auto"/>
                <w:sz w:val="24"/>
                <w:szCs w:val="24"/>
              </w:rPr>
              <w:t>?</w:t>
            </w:r>
          </w:p>
          <w:p w14:paraId="0A964DA6" w14:textId="77777777" w:rsidR="003B5A76" w:rsidRPr="00381A3F" w:rsidRDefault="003B5A76" w:rsidP="00F829D7">
            <w:pPr>
              <w:pStyle w:val="A7"/>
              <w:jc w:val="left"/>
              <w:rPr>
                <w:rFonts w:ascii="標楷體" w:eastAsia="標楷體" w:hAnsi="標楷體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培養公民應有的品格力。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9745" w14:textId="2C88195C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  <w:tr w:rsidR="003B5A76" w14:paraId="10EC3D46" w14:textId="77777777" w:rsidTr="00F829D7">
        <w:trPr>
          <w:trHeight w:val="141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1A698" w14:textId="77777777" w:rsidR="003B5A76" w:rsidRPr="00381A3F" w:rsidRDefault="003B5A76" w:rsidP="00F829D7">
            <w:pPr>
              <w:pStyle w:val="B0"/>
              <w:widowControl w:val="0"/>
              <w:suppressAutoHyphens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</w:rPr>
              <w:t>學生講座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17E4" w14:textId="77777777" w:rsidR="003B5A76" w:rsidRPr="00381A3F" w:rsidRDefault="003B5A76" w:rsidP="00F829D7">
            <w:pPr>
              <w:pStyle w:val="BA"/>
              <w:widowControl w:val="0"/>
              <w:suppressAutoHyphens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</w:rPr>
              <w:t>從影片和繪本～閱讀人權故事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7DA4" w14:textId="77777777" w:rsidR="003B5A76" w:rsidRPr="00381A3F" w:rsidRDefault="003B5A76" w:rsidP="00F829D7">
            <w:pPr>
              <w:pStyle w:val="BAA"/>
              <w:widowControl w:val="0"/>
              <w:suppressAutoHyphens/>
              <w:rPr>
                <w:rFonts w:ascii="標楷體" w:eastAsia="標楷體" w:hAnsi="標楷體" w:hint="default"/>
                <w:color w:val="auto"/>
              </w:rPr>
            </w:pPr>
            <w:r w:rsidRPr="00381A3F">
              <w:rPr>
                <w:rFonts w:ascii="標楷體" w:eastAsia="標楷體" w:hAnsi="標楷體"/>
                <w:color w:val="auto"/>
              </w:rPr>
              <w:t>從人權鬥士的故事及繪本探討進而與生活案例結合認識人權，了解人權在生活中的重要及學習為權利負起責任。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C124" w14:textId="7F525F00" w:rsidR="003B5A76" w:rsidRPr="00FE4046" w:rsidRDefault="00050A88" w:rsidP="00F829D7">
            <w:pPr>
              <w:pStyle w:val="A7"/>
              <w:spacing w:before="180"/>
              <w:jc w:val="center"/>
              <w:rPr>
                <w:rFonts w:ascii="標楷體" w:eastAsia="標楷體" w:hAnsi="標楷體"/>
              </w:rPr>
            </w:pPr>
            <w:r w:rsidRPr="00FE404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E4046">
              <w:rPr>
                <w:rFonts w:ascii="標楷體" w:eastAsia="標楷體" w:hAnsi="標楷體"/>
                <w:sz w:val="24"/>
                <w:szCs w:val="24"/>
                <w:lang w:val="zh-TW"/>
              </w:rPr>
              <w:t>節</w:t>
            </w:r>
          </w:p>
        </w:tc>
      </w:tr>
    </w:tbl>
    <w:p w14:paraId="51F76CF0" w14:textId="77777777" w:rsidR="003B5A76" w:rsidRDefault="003B5A76" w:rsidP="003B5A76">
      <w:pPr>
        <w:pStyle w:val="A7"/>
        <w:rPr>
          <w:rFonts w:eastAsia="Times New Roman" w:cs="Times New Roman"/>
          <w:lang w:val="zh-TW"/>
        </w:rPr>
      </w:pPr>
    </w:p>
    <w:sectPr w:rsidR="003B5A76">
      <w:pgSz w:w="11900" w:h="16840"/>
      <w:pgMar w:top="567" w:right="180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EC1C" w14:textId="77777777" w:rsidR="009C1588" w:rsidRDefault="009C1588">
      <w:r>
        <w:separator/>
      </w:r>
    </w:p>
  </w:endnote>
  <w:endnote w:type="continuationSeparator" w:id="0">
    <w:p w14:paraId="6433DB16" w14:textId="77777777" w:rsidR="009C1588" w:rsidRDefault="009C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4800" w14:textId="77777777" w:rsidR="009C1588" w:rsidRDefault="009C1588">
      <w:r>
        <w:separator/>
      </w:r>
    </w:p>
  </w:footnote>
  <w:footnote w:type="continuationSeparator" w:id="0">
    <w:p w14:paraId="32ABE524" w14:textId="77777777" w:rsidR="009C1588" w:rsidRDefault="009C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79"/>
    <w:rsid w:val="00050A88"/>
    <w:rsid w:val="001271A8"/>
    <w:rsid w:val="00154C08"/>
    <w:rsid w:val="00266150"/>
    <w:rsid w:val="00280032"/>
    <w:rsid w:val="002C3BCE"/>
    <w:rsid w:val="00346DEF"/>
    <w:rsid w:val="00381A3F"/>
    <w:rsid w:val="00384493"/>
    <w:rsid w:val="003B5A76"/>
    <w:rsid w:val="00575C60"/>
    <w:rsid w:val="00664669"/>
    <w:rsid w:val="00731FF8"/>
    <w:rsid w:val="007E34A9"/>
    <w:rsid w:val="00813CB2"/>
    <w:rsid w:val="008B05CD"/>
    <w:rsid w:val="009C1588"/>
    <w:rsid w:val="009F0B77"/>
    <w:rsid w:val="00A4736B"/>
    <w:rsid w:val="00A95609"/>
    <w:rsid w:val="00B90F4B"/>
    <w:rsid w:val="00C92A79"/>
    <w:rsid w:val="00CB1283"/>
    <w:rsid w:val="00D857CE"/>
    <w:rsid w:val="00D94804"/>
    <w:rsid w:val="00DA6F8A"/>
    <w:rsid w:val="00E07DCA"/>
    <w:rsid w:val="00F028A9"/>
    <w:rsid w:val="00FC7F6B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1050"/>
  <w15:docId w15:val="{44DF42D2-D800-4CE8-A9B2-DE40B77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表頭"/>
    <w:pPr>
      <w:widowControl w:val="0"/>
      <w:suppressAutoHyphens/>
      <w:jc w:val="center"/>
    </w:pPr>
    <w:rPr>
      <w:rFonts w:ascii="Arial Unicode MS" w:eastAsia="Arial Unicode MS" w:hAnsi="Arial Unicode MS" w:cs="Arial Unicode MS"/>
      <w:color w:val="000000"/>
      <w:sz w:val="26"/>
      <w:szCs w:val="26"/>
      <w:u w:color="000000"/>
    </w:rPr>
  </w:style>
  <w:style w:type="character" w:customStyle="1" w:styleId="B">
    <w:name w:val="無 B"/>
    <w:rPr>
      <w:lang w:val="zh-TW" w:eastAsia="zh-TW"/>
    </w:rPr>
  </w:style>
  <w:style w:type="paragraph" w:customStyle="1" w:styleId="a6">
    <w:name w:val="表文"/>
    <w:pPr>
      <w:widowControl w:val="0"/>
      <w:suppressAutoHyphens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character" w:customStyle="1" w:styleId="Hyperlink0">
    <w:name w:val="Hyperlink.0"/>
    <w:rPr>
      <w:sz w:val="28"/>
      <w:szCs w:val="28"/>
      <w:lang w:val="en-US"/>
    </w:rPr>
  </w:style>
  <w:style w:type="paragraph" w:customStyle="1" w:styleId="A7">
    <w:name w:val="內文 A"/>
    <w:pPr>
      <w:widowControl w:val="0"/>
      <w:suppressAutoHyphens/>
      <w:jc w:val="both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A8">
    <w:name w:val="無 A"/>
    <w:rPr>
      <w:lang w:val="en-US"/>
    </w:rPr>
  </w:style>
  <w:style w:type="paragraph" w:customStyle="1" w:styleId="B0">
    <w:name w:val="內文 B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BA">
    <w:name w:val="內文 B A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  <w:style w:type="paragraph" w:styleId="a9">
    <w:name w:val="header"/>
    <w:basedOn w:val="a"/>
    <w:link w:val="aa"/>
    <w:uiPriority w:val="99"/>
    <w:unhideWhenUsed/>
    <w:rsid w:val="009F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F0B77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F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F0B77"/>
    <w:rPr>
      <w:lang w:eastAsia="en-US"/>
    </w:rPr>
  </w:style>
  <w:style w:type="character" w:customStyle="1" w:styleId="C">
    <w:name w:val="無 C"/>
    <w:rsid w:val="003B5A76"/>
    <w:rPr>
      <w:lang w:val="zh-TW" w:eastAsia="zh-TW"/>
    </w:rPr>
  </w:style>
  <w:style w:type="paragraph" w:customStyle="1" w:styleId="BAA">
    <w:name w:val="內文 B A A"/>
    <w:rsid w:val="003B5A76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2024-04-18T01:40:00Z</dcterms:created>
  <dcterms:modified xsi:type="dcterms:W3CDTF">2024-05-06T08:01:00Z</dcterms:modified>
</cp:coreProperties>
</file>